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065" w:rsidRDefault="00F666B0">
      <w:pPr>
        <w:rPr>
          <w:b/>
          <w:bCs/>
        </w:rPr>
      </w:pPr>
      <w:r>
        <w:rPr>
          <w:b/>
          <w:bCs/>
        </w:rPr>
        <w:t>Protokoll der s</w:t>
      </w:r>
      <w:r w:rsidRPr="00F666B0">
        <w:rPr>
          <w:b/>
          <w:bCs/>
        </w:rPr>
        <w:t>chulübergreifende</w:t>
      </w:r>
      <w:r>
        <w:rPr>
          <w:b/>
          <w:bCs/>
        </w:rPr>
        <w:t>n</w:t>
      </w:r>
      <w:r w:rsidRPr="00F666B0">
        <w:rPr>
          <w:b/>
          <w:bCs/>
        </w:rPr>
        <w:t xml:space="preserve"> </w:t>
      </w:r>
      <w:r w:rsidR="006E554C">
        <w:rPr>
          <w:b/>
          <w:bCs/>
        </w:rPr>
        <w:t>K</w:t>
      </w:r>
      <w:r w:rsidRPr="00F666B0">
        <w:rPr>
          <w:b/>
          <w:bCs/>
        </w:rPr>
        <w:t xml:space="preserve">onferenz im Fach Bildende Kunst </w:t>
      </w:r>
      <w:r>
        <w:rPr>
          <w:b/>
          <w:bCs/>
        </w:rPr>
        <w:t>-</w:t>
      </w:r>
      <w:r w:rsidRPr="00F666B0">
        <w:rPr>
          <w:b/>
          <w:bCs/>
        </w:rPr>
        <w:t xml:space="preserve"> CPG+MCG </w:t>
      </w:r>
    </w:p>
    <w:p w:rsidR="00F666B0" w:rsidRDefault="00F666B0">
      <w:pPr>
        <w:rPr>
          <w:b/>
          <w:bCs/>
        </w:rPr>
      </w:pPr>
    </w:p>
    <w:p w:rsidR="00F666B0" w:rsidRDefault="00F666B0" w:rsidP="00F666B0">
      <w:pPr>
        <w:ind w:left="4956" w:firstLine="708"/>
      </w:pPr>
      <w:r w:rsidRPr="00F666B0">
        <w:t>Datum: 23.08.23 (8:30 – 10 Uhr)</w:t>
      </w:r>
    </w:p>
    <w:p w:rsidR="00F666B0" w:rsidRDefault="00F666B0" w:rsidP="00F666B0"/>
    <w:p w:rsidR="00F666B0" w:rsidRDefault="00F666B0" w:rsidP="00F666B0">
      <w:r>
        <w:t>Protokollantinnen: Hm, Sei</w:t>
      </w:r>
    </w:p>
    <w:p w:rsidR="00F666B0" w:rsidRDefault="00F666B0" w:rsidP="00F666B0">
      <w:r>
        <w:t xml:space="preserve">Anwesende: </w:t>
      </w:r>
      <w:proofErr w:type="spellStart"/>
      <w:r>
        <w:t>Bd</w:t>
      </w:r>
      <w:proofErr w:type="spellEnd"/>
      <w:r>
        <w:t xml:space="preserve">, Hm, Sf, </w:t>
      </w:r>
      <w:proofErr w:type="spellStart"/>
      <w:r>
        <w:t>We</w:t>
      </w:r>
      <w:proofErr w:type="spellEnd"/>
      <w:r>
        <w:t xml:space="preserve">, </w:t>
      </w:r>
      <w:proofErr w:type="spellStart"/>
      <w:r>
        <w:t>Vk</w:t>
      </w:r>
      <w:proofErr w:type="spellEnd"/>
      <w:r>
        <w:t xml:space="preserve">, </w:t>
      </w:r>
      <w:proofErr w:type="spellStart"/>
      <w:r>
        <w:t>Rw</w:t>
      </w:r>
      <w:proofErr w:type="spellEnd"/>
      <w:r>
        <w:t xml:space="preserve">, </w:t>
      </w:r>
      <w:proofErr w:type="spellStart"/>
      <w:r>
        <w:t>Hy</w:t>
      </w:r>
      <w:proofErr w:type="spellEnd"/>
      <w:r>
        <w:t>, Sei</w:t>
      </w:r>
    </w:p>
    <w:p w:rsidR="00F666B0" w:rsidRDefault="00F666B0" w:rsidP="00F666B0"/>
    <w:p w:rsidR="00F666B0" w:rsidRDefault="00F666B0" w:rsidP="00F666B0">
      <w:r>
        <w:t>Wir sind zu folgenden Ergebnissen gekommen:</w:t>
      </w:r>
    </w:p>
    <w:p w:rsidR="00F666B0" w:rsidRDefault="00F666B0" w:rsidP="00F666B0"/>
    <w:p w:rsidR="00F666B0" w:rsidRDefault="00F666B0" w:rsidP="00F666B0">
      <w:pPr>
        <w:pStyle w:val="Listenabsatz"/>
        <w:numPr>
          <w:ilvl w:val="0"/>
          <w:numId w:val="1"/>
        </w:numPr>
      </w:pPr>
      <w:r w:rsidRPr="00F666B0">
        <w:rPr>
          <w:b/>
          <w:bCs/>
        </w:rPr>
        <w:t>Übereinstimmung</w:t>
      </w:r>
      <w:r>
        <w:t xml:space="preserve"> in der </w:t>
      </w:r>
      <w:r w:rsidRPr="00F666B0">
        <w:rPr>
          <w:b/>
          <w:bCs/>
        </w:rPr>
        <w:t>Motivation</w:t>
      </w:r>
      <w:r>
        <w:t xml:space="preserve">, dass die </w:t>
      </w:r>
      <w:r w:rsidR="00E660DB">
        <w:t xml:space="preserve">schulübergreifende </w:t>
      </w:r>
      <w:r>
        <w:t>Zusammenarbeit als sinnvoll erachtet wird</w:t>
      </w:r>
    </w:p>
    <w:p w:rsidR="00E660DB" w:rsidRPr="00F666B0" w:rsidRDefault="00E660DB" w:rsidP="00E660DB">
      <w:pPr>
        <w:pStyle w:val="Listenabsatz"/>
      </w:pPr>
    </w:p>
    <w:p w:rsidR="00F666B0" w:rsidRDefault="00F666B0" w:rsidP="00F666B0">
      <w:pPr>
        <w:pStyle w:val="Listenabsatz"/>
        <w:numPr>
          <w:ilvl w:val="0"/>
          <w:numId w:val="1"/>
        </w:numPr>
      </w:pPr>
      <w:r w:rsidRPr="00F666B0">
        <w:rPr>
          <w:b/>
          <w:bCs/>
        </w:rPr>
        <w:t xml:space="preserve">Übereinstimmung </w:t>
      </w:r>
      <w:r w:rsidRPr="00F666B0">
        <w:t>in der</w:t>
      </w:r>
      <w:r w:rsidRPr="00F666B0">
        <w:rPr>
          <w:b/>
          <w:bCs/>
        </w:rPr>
        <w:t xml:space="preserve"> Gewichtung</w:t>
      </w:r>
      <w:r w:rsidR="00E660DB">
        <w:rPr>
          <w:b/>
          <w:bCs/>
        </w:rPr>
        <w:t xml:space="preserve"> zwischen schriftlichen und mündlichen Leistungen -</w:t>
      </w:r>
      <w:r>
        <w:t xml:space="preserve"> 30%/70% bei 2-stündigen Kursen, 40%/60% bei 4-stündigen Kursen</w:t>
      </w:r>
    </w:p>
    <w:p w:rsidR="00E660DB" w:rsidRDefault="00E660DB" w:rsidP="00E660DB">
      <w:pPr>
        <w:pStyle w:val="Listenabsatz"/>
      </w:pPr>
    </w:p>
    <w:p w:rsidR="00E660DB" w:rsidRDefault="00E660DB" w:rsidP="00E660DB">
      <w:pPr>
        <w:pStyle w:val="Listenabsatz"/>
      </w:pPr>
    </w:p>
    <w:p w:rsidR="006E554C" w:rsidRDefault="00F666B0" w:rsidP="00E660DB">
      <w:pPr>
        <w:pStyle w:val="Listenabsatz"/>
        <w:numPr>
          <w:ilvl w:val="0"/>
          <w:numId w:val="1"/>
        </w:numPr>
      </w:pPr>
      <w:r w:rsidRPr="00F666B0">
        <w:rPr>
          <w:b/>
          <w:bCs/>
        </w:rPr>
        <w:t>Übereinstimmung</w:t>
      </w:r>
      <w:r>
        <w:t xml:space="preserve">, dass ein </w:t>
      </w:r>
      <w:r w:rsidRPr="00F666B0">
        <w:rPr>
          <w:b/>
          <w:bCs/>
        </w:rPr>
        <w:t>Notenraster</w:t>
      </w:r>
      <w:r>
        <w:t xml:space="preserve"> </w:t>
      </w:r>
      <w:r w:rsidRPr="006E554C">
        <w:rPr>
          <w:b/>
          <w:bCs/>
        </w:rPr>
        <w:t>nach Prozentangaben</w:t>
      </w:r>
      <w:r>
        <w:t xml:space="preserve"> im Fach Bildende Kunst </w:t>
      </w:r>
      <w:r w:rsidRPr="006E554C">
        <w:rPr>
          <w:b/>
          <w:bCs/>
        </w:rPr>
        <w:t>so gut wie keine Relevanz hat</w:t>
      </w:r>
      <w:r>
        <w:t>, da es laut Rahmenplan 3 verschiedene Arten von Klausuren geben soll</w:t>
      </w:r>
      <w:r w:rsidR="00E660DB">
        <w:t xml:space="preserve"> (mindestens eine Klausur mit praktischem Schwerpunkt und mindestens eine Klausur mit theoretischem Schwerpunkt), lediglich im Klausurformat einer rein theoretischen Klausur </w:t>
      </w:r>
      <w:r w:rsidR="006E554C">
        <w:t xml:space="preserve">wäre dieses Modell </w:t>
      </w:r>
      <w:r w:rsidR="00E660DB">
        <w:t xml:space="preserve">denkbar, aber </w:t>
      </w:r>
      <w:r w:rsidR="006E554C">
        <w:t>ist es aus unserer  Sicht</w:t>
      </w:r>
      <w:r w:rsidR="00E660DB">
        <w:t xml:space="preserve"> kaum umsetzbar, da besondere kreative Leistungen auch </w:t>
      </w:r>
      <w:r w:rsidR="006E554C">
        <w:t>in diesem Bereich</w:t>
      </w:r>
      <w:r w:rsidR="00E660DB">
        <w:t xml:space="preserve"> erbracht werden können, </w:t>
      </w:r>
      <w:r>
        <w:t xml:space="preserve">auch im Hinblick auf den Erwartungshorizont im Abitur </w:t>
      </w:r>
      <w:r w:rsidR="006E554C">
        <w:t>wird das Vorgehen mit einem Notenraster nach Prozentangaben nicht als sinnvoll erachtet</w:t>
      </w:r>
    </w:p>
    <w:p w:rsidR="00F666B0" w:rsidRDefault="00F666B0" w:rsidP="006E554C">
      <w:pPr>
        <w:pStyle w:val="Listenabsatz"/>
      </w:pPr>
      <w:r>
        <w:t xml:space="preserve"> </w:t>
      </w:r>
    </w:p>
    <w:p w:rsidR="00F666B0" w:rsidRDefault="00E660DB" w:rsidP="00F666B0">
      <w:pPr>
        <w:pStyle w:val="Listenabsatz"/>
        <w:numPr>
          <w:ilvl w:val="0"/>
          <w:numId w:val="1"/>
        </w:numPr>
      </w:pPr>
      <w:r w:rsidRPr="00E660DB">
        <w:rPr>
          <w:b/>
          <w:bCs/>
        </w:rPr>
        <w:t>Wunsch</w:t>
      </w:r>
      <w:r>
        <w:rPr>
          <w:b/>
          <w:bCs/>
        </w:rPr>
        <w:t xml:space="preserve"> für die </w:t>
      </w:r>
      <w:r w:rsidR="006E554C">
        <w:rPr>
          <w:b/>
          <w:bCs/>
        </w:rPr>
        <w:t xml:space="preserve">kommende </w:t>
      </w:r>
      <w:r>
        <w:rPr>
          <w:b/>
          <w:bCs/>
        </w:rPr>
        <w:t>Ganztageskonferenz</w:t>
      </w:r>
      <w:r>
        <w:t xml:space="preserve">: schulübergreifende gemeinsame Arbeit in Kleingruppen zu den Themen: </w:t>
      </w:r>
      <w:r w:rsidR="006E554C">
        <w:t>Unter-, Mittel- und</w:t>
      </w:r>
      <w:r>
        <w:t xml:space="preserve"> Oberstufe und die Zusammenlegung der einzelnen Bewertungsmatrizes, d.h. </w:t>
      </w:r>
      <w:r w:rsidR="006E554C">
        <w:t>4</w:t>
      </w:r>
      <w:r>
        <w:t xml:space="preserve"> Arbeitsgruppen</w:t>
      </w:r>
      <w:r w:rsidR="006E554C">
        <w:t>, zu bedenken ist allerdings hierbei, dass am CPG eine Bewertungsmatrix mit allen ästhetischen Fächern erstellt wurde</w:t>
      </w:r>
    </w:p>
    <w:p w:rsidR="006E554C" w:rsidRDefault="006E554C" w:rsidP="006E554C">
      <w:pPr>
        <w:pStyle w:val="Listenabsatz"/>
      </w:pPr>
    </w:p>
    <w:p w:rsidR="006E554C" w:rsidRDefault="006E554C" w:rsidP="006E554C">
      <w:pPr>
        <w:pStyle w:val="Listenabsatz"/>
      </w:pPr>
    </w:p>
    <w:p w:rsidR="00E660DB" w:rsidRPr="00F666B0" w:rsidRDefault="00E660DB" w:rsidP="00F666B0">
      <w:pPr>
        <w:pStyle w:val="Listenabsatz"/>
        <w:numPr>
          <w:ilvl w:val="0"/>
          <w:numId w:val="1"/>
        </w:numPr>
      </w:pPr>
      <w:r>
        <w:rPr>
          <w:b/>
          <w:bCs/>
        </w:rPr>
        <w:t>Wunsch</w:t>
      </w:r>
      <w:r w:rsidRPr="00E660DB">
        <w:t>:</w:t>
      </w:r>
      <w:r>
        <w:t xml:space="preserve"> wesentlich mehr Zeit zur Abstimmung</w:t>
      </w:r>
    </w:p>
    <w:sectPr w:rsidR="00E660DB" w:rsidRPr="00F666B0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550E"/>
    <w:multiLevelType w:val="hybridMultilevel"/>
    <w:tmpl w:val="6DEC92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1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B0"/>
    <w:rsid w:val="00236D30"/>
    <w:rsid w:val="006E554C"/>
    <w:rsid w:val="00C94065"/>
    <w:rsid w:val="00E660DB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25F776"/>
  <w15:chartTrackingRefBased/>
  <w15:docId w15:val="{8700C0C5-75A2-704F-9051-21350E13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1</cp:revision>
  <dcterms:created xsi:type="dcterms:W3CDTF">2023-08-23T11:07:00Z</dcterms:created>
  <dcterms:modified xsi:type="dcterms:W3CDTF">2023-08-23T11:34:00Z</dcterms:modified>
</cp:coreProperties>
</file>